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17</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3">
              <w:r>
                <w:rPr>
                  <w:rStyle w:val="Hyperlink"/>
                </w:rPr>
                <w:t xml:space="preserve">Bart Zijlstra</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The New Zealand freshwater snail,</w:t>
      </w:r>
      <w:r>
        <w:t xml:space="preserve"> </w:t>
      </w:r>
      <w:r>
        <w:rPr>
          <w:iCs/>
          <w:i/>
        </w:rPr>
        <w:t xml:space="preserve">Potamopyrgus antipodarum</w:t>
      </w:r>
      <w:r>
        <w:t xml:space="preserve">, some populations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2023-10-17T21:27:57Z</dcterms:created>
  <dcterms:modified xsi:type="dcterms:W3CDTF">2023-10-17T21:27:57Z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17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